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DICHIARAZIONE PERSONALE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ai fini delle domande di mobilità del personale A.T.A. per 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l’ a.s. 202</w:t>
      </w:r>
      <w:r>
        <w:rPr>
          <w:rFonts w:ascii="Verdana" w:eastAsia="Verdana" w:hAnsi="Verdana" w:cs="Verdana"/>
          <w:sz w:val="19"/>
          <w:szCs w:val="19"/>
        </w:rPr>
        <w:t>2</w:t>
      </w:r>
      <w:r>
        <w:rPr>
          <w:rFonts w:ascii="Verdana" w:eastAsia="Verdana" w:hAnsi="Verdana" w:cs="Verdana"/>
          <w:color w:val="000000"/>
          <w:sz w:val="19"/>
          <w:szCs w:val="19"/>
        </w:rPr>
        <w:t>/2</w:t>
      </w:r>
      <w:r>
        <w:rPr>
          <w:rFonts w:ascii="Verdana" w:eastAsia="Verdana" w:hAnsi="Verdana" w:cs="Verdana"/>
          <w:sz w:val="19"/>
          <w:szCs w:val="19"/>
        </w:rPr>
        <w:t>3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481" w:lineRule="auto"/>
        <w:ind w:left="9" w:right="-8" w:hanging="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_ l _ sottoscritt ______________________________________________________________ nat  _ a _______________________________________ ( ____ ) il _____________________ consapevole delle sanzioni penali, nel caso di dichiarazioni non veritiere, richiamate dall’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art. 76  del D.P.R. 28.12.2000, n.445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 I C H I A R A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480" w:lineRule="auto"/>
        <w:ind w:left="181" w:right="-9" w:hanging="15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aver diritto al punteggio aggiuntivo “una tantum” per non aver presentato domanda di  trasferimento o passaggio provinciale per un triennio dal 2000/01 al 2007/08 o averla revocata  nei termini p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revisti: [SI] [NO] 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7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(precisare i 4 anni (1 arrivo +3 triennio ) __________________________________________;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ind w:left="186" w:right="-19" w:hanging="15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avere il seguente rapporto di parentela (coniuge-figlio  genitore)________________________con _l_ sig. __________________________________,  nat_ il ______________, con cui chiede il ricongiungimento in quanto residente - domiciliato  nel comune di ___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___________________ dal ________;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per ricongiungimento ai genitori o ai figli: 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51" w:lineRule="auto"/>
        <w:ind w:left="9" w:right="-15" w:firstLine="1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di avere il seguente stato civile __________________ (celibe-nubile-vedovo/a) o separato/a o  divorziato/a con atto del Tribunale di ________________________________ in data  ___________________ ; 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55" w:lineRule="auto"/>
        <w:ind w:right="-15" w:firstLine="15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-di essere genitore dei seguenti figli minori di anni 6 (</w:t>
      </w:r>
      <w:r>
        <w:rPr>
          <w:rFonts w:ascii="Verdana" w:eastAsia="Verdana" w:hAnsi="Verdana" w:cs="Verdana"/>
          <w:color w:val="000000"/>
          <w:sz w:val="19"/>
          <w:szCs w:val="19"/>
        </w:rPr>
        <w:t>nati dall’ 1.01.2009): ________________________________ nat _ a ______________________ il ____________ ________________________________ nat _ a ______________________ il ____________  ________________________________ nat _ a ______________________ il _____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_______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52" w:lineRule="auto"/>
        <w:ind w:left="40" w:right="-8" w:hanging="1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- di essere genitore dei seguenti figli di età compresa tra 6 e 18 anni (nati dal 1.1.97 al  31.12.2008):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7" w:lineRule="auto"/>
        <w:ind w:right="285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________________________________ nat _ a ______________________ il _____________  ________________________________ nat _ a ______________________ il _____________ 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3" w:lineRule="auto"/>
        <w:ind w:left="24" w:right="-7" w:firstLine="5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- di essere inclus _ nella graduatoria di merito del concorso ordinario, per titoli ed esam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i,  </w:t>
      </w:r>
      <w:r>
        <w:rPr>
          <w:rFonts w:ascii="Verdana" w:eastAsia="Verdana" w:hAnsi="Verdana" w:cs="Verdana"/>
          <w:sz w:val="19"/>
          <w:szCs w:val="19"/>
        </w:rPr>
        <w:t>per l'accesso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al ruolo di ____________ , bandito con ________________________ a  ____________________; 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58" w:line="240" w:lineRule="auto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 Data _________________ </w:t>
      </w:r>
    </w:p>
    <w:p w:rsidR="00726B3F" w:rsidRDefault="00AC35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57" w:lineRule="auto"/>
        <w:ind w:right="695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 Firma   __________________________</w:t>
      </w:r>
    </w:p>
    <w:sectPr w:rsidR="00726B3F" w:rsidSect="00726B3F">
      <w:pgSz w:w="11880" w:h="16840"/>
      <w:pgMar w:top="1442" w:right="779" w:bottom="2035" w:left="11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726B3F"/>
    <w:rsid w:val="00726B3F"/>
    <w:rsid w:val="00AC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26B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26B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26B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26B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26B3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26B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26B3F"/>
  </w:style>
  <w:style w:type="table" w:customStyle="1" w:styleId="TableNormal">
    <w:name w:val="Table Normal"/>
    <w:rsid w:val="00726B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26B3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26B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2</cp:revision>
  <dcterms:created xsi:type="dcterms:W3CDTF">2024-02-29T11:58:00Z</dcterms:created>
  <dcterms:modified xsi:type="dcterms:W3CDTF">2024-02-29T11:58:00Z</dcterms:modified>
</cp:coreProperties>
</file>