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gjdgxs" w:colFirst="0" w:colLast="0"/>
      <w:bookmarkEnd w:id="0"/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12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DICHIARAZIONE PERSONALE PER CHI HA DIRITTO ALL’ESCLUSIONE DALLA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18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GRADUATORIA D’ISTITUTO PER L’INDIVIDUAZIONE DEI PERDENTI POSTO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 Dirigente Scolastico</w:t>
      </w:r>
    </w:p>
    <w:p w:rsidR="00176CE3" w:rsidRDefault="0069265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“G. Macherione” Calatabiano 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57" w:lineRule="auto"/>
        <w:ind w:left="7"/>
        <w:jc w:val="both"/>
        <w:rPr>
          <w:color w:val="000000"/>
          <w:sz w:val="24"/>
          <w:szCs w:val="24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_l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_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nat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a.s.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presso codesto Istituto, in riferimento a quanto previsto dal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C.C.N.I.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 concernente la mobilità del personale docente educativo ed A.T.A. per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l’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a.s.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2023/24 </w:t>
      </w:r>
      <w:r>
        <w:rPr>
          <w:rFonts w:ascii="Verdana" w:eastAsia="Verdana" w:hAnsi="Verdana" w:cs="Verdana"/>
          <w:color w:val="000000"/>
          <w:sz w:val="19"/>
          <w:szCs w:val="19"/>
        </w:rPr>
        <w:t>(Esclusione dalla Graduatoria d’Istituto per l’individuazione dei perdenti posto)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                    dichiara sotto la propria responsabilità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55" w:lineRule="auto"/>
        <w:ind w:left="7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(a norma delle disposizioni contenute nel DPR n. 445 del 28-12-2000, come integrato dall’a</w:t>
      </w:r>
      <w:r>
        <w:rPr>
          <w:rFonts w:ascii="Verdana" w:eastAsia="Verdana" w:hAnsi="Verdana" w:cs="Verdana"/>
          <w:color w:val="000000"/>
          <w:sz w:val="16"/>
          <w:szCs w:val="16"/>
        </w:rPr>
        <w:t>rt. 15 della legge 16 gennaio 2003 e modificato dall’art. 15 della legge 12 novembre 2011, n.183)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inserit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ind w:left="36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8"/>
          <w:szCs w:val="28"/>
        </w:rPr>
        <w:t>o</w:t>
      </w:r>
      <w:r>
        <w:rPr>
          <w:b/>
          <w:color w:val="000000"/>
          <w:sz w:val="28"/>
          <w:szCs w:val="28"/>
          <w:u w:val="single"/>
        </w:rPr>
        <w:tab/>
      </w:r>
      <w:r>
        <w:rPr>
          <w:rFonts w:ascii="Calibri" w:eastAsia="Calibri" w:hAnsi="Calibri" w:cs="Calibri"/>
          <w:b/>
          <w:i/>
          <w:color w:val="373737"/>
          <w:sz w:val="22"/>
          <w:szCs w:val="22"/>
          <w:u w:val="single"/>
        </w:rPr>
        <w:t xml:space="preserve">DISABILITA’ E GRAVI MOTIVI </w:t>
      </w:r>
      <w:proofErr w:type="spellStart"/>
      <w:r>
        <w:rPr>
          <w:rFonts w:ascii="Calibri" w:eastAsia="Calibri" w:hAnsi="Calibri" w:cs="Calibri"/>
          <w:b/>
          <w:i/>
          <w:color w:val="373737"/>
          <w:sz w:val="22"/>
          <w:szCs w:val="22"/>
          <w:u w:val="single"/>
        </w:rPr>
        <w:t>DI</w:t>
      </w:r>
      <w:proofErr w:type="spellEnd"/>
      <w:r>
        <w:rPr>
          <w:rFonts w:ascii="Calibri" w:eastAsia="Calibri" w:hAnsi="Calibri" w:cs="Calibri"/>
          <w:b/>
          <w:i/>
          <w:color w:val="373737"/>
          <w:sz w:val="22"/>
          <w:szCs w:val="22"/>
          <w:u w:val="single"/>
        </w:rPr>
        <w:t xml:space="preserve"> SALUTE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Questa precedenza comprende i docenti che si trovano in una delle seguenti condizioni:</w:t>
      </w:r>
    </w:p>
    <w:p w:rsidR="00176CE3" w:rsidRDefault="0069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7"/>
        </w:tabs>
        <w:spacing w:line="237" w:lineRule="auto"/>
        <w:ind w:left="227" w:hanging="2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personale scolastico docente non vedente (art. 3 della Legge 28 marzo 1991 n. 120);</w:t>
      </w:r>
    </w:p>
    <w:p w:rsidR="00176CE3" w:rsidRDefault="0069265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27"/>
        </w:tabs>
        <w:spacing w:line="235" w:lineRule="auto"/>
        <w:ind w:left="227" w:hanging="227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personale emodializzato (art. 61 della Legge 270/82).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ind w:left="367"/>
        <w:rPr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32"/>
          <w:szCs w:val="32"/>
        </w:rPr>
        <w:t>o</w:t>
      </w:r>
      <w:r>
        <w:rPr>
          <w:b/>
          <w:color w:val="000000"/>
          <w:u w:val="single"/>
        </w:rPr>
        <w:tab/>
      </w:r>
      <w:r>
        <w:rPr>
          <w:rFonts w:ascii="Calibri" w:eastAsia="Calibri" w:hAnsi="Calibri" w:cs="Calibri"/>
          <w:b/>
          <w:i/>
          <w:color w:val="373737"/>
          <w:sz w:val="22"/>
          <w:szCs w:val="22"/>
          <w:u w:val="single"/>
        </w:rPr>
        <w:t xml:space="preserve">PERSONALE CON DISABILITA’ E PERSONALE CHE HA BISOGNO </w:t>
      </w:r>
      <w:proofErr w:type="spellStart"/>
      <w:r>
        <w:rPr>
          <w:rFonts w:ascii="Calibri" w:eastAsia="Calibri" w:hAnsi="Calibri" w:cs="Calibri"/>
          <w:b/>
          <w:i/>
          <w:color w:val="373737"/>
          <w:sz w:val="22"/>
          <w:szCs w:val="22"/>
          <w:u w:val="single"/>
        </w:rPr>
        <w:t>DI</w:t>
      </w:r>
      <w:proofErr w:type="spellEnd"/>
      <w:r>
        <w:rPr>
          <w:rFonts w:ascii="Calibri" w:eastAsia="Calibri" w:hAnsi="Calibri" w:cs="Calibri"/>
          <w:b/>
          <w:i/>
          <w:color w:val="373737"/>
          <w:sz w:val="22"/>
          <w:szCs w:val="22"/>
          <w:u w:val="single"/>
        </w:rPr>
        <w:t xml:space="preserve"> PARTICOLARI CURE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27"/>
        <w:rPr>
          <w:rFonts w:ascii="Calibri" w:eastAsia="Calibri" w:hAnsi="Calibri" w:cs="Calibri"/>
          <w:color w:val="373737"/>
          <w:sz w:val="23"/>
          <w:szCs w:val="23"/>
          <w:u w:val="single"/>
        </w:rPr>
      </w:pPr>
      <w:r>
        <w:rPr>
          <w:rFonts w:ascii="Calibri" w:eastAsia="Calibri" w:hAnsi="Calibri" w:cs="Calibri"/>
          <w:b/>
          <w:i/>
          <w:color w:val="373737"/>
          <w:sz w:val="23"/>
          <w:szCs w:val="23"/>
          <w:u w:val="single"/>
        </w:rPr>
        <w:t>CONTINUATIVE</w:t>
      </w: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Questa precedenza comprende i docenti che si trovano in una delle seguenti condizioni:</w:t>
      </w:r>
    </w:p>
    <w:p w:rsidR="00176CE3" w:rsidRDefault="006926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8"/>
        </w:tabs>
        <w:ind w:left="7" w:right="100" w:hanging="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</w:t>
      </w:r>
      <w:r>
        <w:rPr>
          <w:rFonts w:ascii="Calibri" w:eastAsia="Calibri" w:hAnsi="Calibri" w:cs="Calibri"/>
          <w:color w:val="000000"/>
          <w:sz w:val="22"/>
          <w:szCs w:val="22"/>
        </w:rPr>
        <w:t>osto 1950, n. 648;</w:t>
      </w:r>
    </w:p>
    <w:p w:rsidR="00176CE3" w:rsidRDefault="006926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8"/>
        </w:tabs>
        <w:ind w:left="7" w:right="800" w:hanging="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personale (non necessariamente disabile) che ha bisogno per gravi patologie di particolari cure a carattere continuativo (ad esempio chemioterapia</w:t>
      </w:r>
    </w:p>
    <w:p w:rsidR="00176CE3" w:rsidRDefault="0069265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8"/>
        </w:tabs>
        <w:ind w:left="7" w:right="1000" w:hanging="7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personale appartenente alle categorie previste dal comma 6, dell'art. 33 della legge n. 10</w:t>
      </w:r>
      <w:r>
        <w:rPr>
          <w:rFonts w:ascii="Calibri" w:eastAsia="Calibri" w:hAnsi="Calibri" w:cs="Calibri"/>
          <w:color w:val="000000"/>
          <w:sz w:val="22"/>
          <w:szCs w:val="22"/>
        </w:rPr>
        <w:t>4/92, richiamato dall'art. 601, del D.L.vo n. 297/94.</w:t>
      </w: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67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8"/>
          <w:szCs w:val="28"/>
          <w:u w:val="single"/>
        </w:rPr>
        <w:t xml:space="preserve">o </w:t>
      </w:r>
      <w:r>
        <w:rPr>
          <w:rFonts w:ascii="Courier New" w:eastAsia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i/>
          <w:color w:val="373737"/>
          <w:sz w:val="23"/>
          <w:szCs w:val="23"/>
          <w:u w:val="single"/>
        </w:rPr>
        <w:t>ASSISTENZA AL CONIUGE, ED AL FIGLIO CON DISABILITA’; ASSISTENZA DA PARTE DEL FIGLIO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27"/>
        <w:jc w:val="both"/>
        <w:rPr>
          <w:rFonts w:ascii="Calibri" w:eastAsia="Calibri" w:hAnsi="Calibri" w:cs="Calibri"/>
          <w:color w:val="373737"/>
          <w:sz w:val="23"/>
          <w:szCs w:val="23"/>
          <w:u w:val="single"/>
        </w:rPr>
      </w:pPr>
      <w:r>
        <w:rPr>
          <w:rFonts w:ascii="Calibri" w:eastAsia="Calibri" w:hAnsi="Calibri" w:cs="Calibri"/>
          <w:b/>
          <w:i/>
          <w:color w:val="373737"/>
          <w:sz w:val="23"/>
          <w:szCs w:val="23"/>
          <w:u w:val="single"/>
        </w:rPr>
        <w:t xml:space="preserve">REFERENTE UNICO AL GENITORE CON DISABILITA’; ASSISTENZA DA PARTE </w:t>
      </w:r>
      <w:proofErr w:type="spellStart"/>
      <w:r>
        <w:rPr>
          <w:rFonts w:ascii="Calibri" w:eastAsia="Calibri" w:hAnsi="Calibri" w:cs="Calibri"/>
          <w:b/>
          <w:i/>
          <w:color w:val="373737"/>
          <w:sz w:val="23"/>
          <w:szCs w:val="23"/>
          <w:u w:val="single"/>
        </w:rPr>
        <w:t>DI</w:t>
      </w:r>
      <w:proofErr w:type="spellEnd"/>
      <w:r>
        <w:rPr>
          <w:rFonts w:ascii="Calibri" w:eastAsia="Calibri" w:hAnsi="Calibri" w:cs="Calibri"/>
          <w:b/>
          <w:i/>
          <w:color w:val="373737"/>
          <w:sz w:val="23"/>
          <w:szCs w:val="23"/>
          <w:u w:val="single"/>
        </w:rPr>
        <w:t xml:space="preserve"> CHI ESERCITA LA</w:t>
      </w: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27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373737"/>
          <w:sz w:val="23"/>
          <w:szCs w:val="23"/>
          <w:u w:val="single"/>
        </w:rPr>
        <w:t>TUTELA LEGALE</w:t>
      </w: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 w:right="200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67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8"/>
          <w:szCs w:val="28"/>
        </w:rPr>
        <w:t xml:space="preserve">o </w:t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373737"/>
          <w:sz w:val="23"/>
          <w:szCs w:val="23"/>
        </w:rPr>
        <w:t>PERSONALE CHE RICOPRE CARICHE PUBBLICHE NELLE AMMINISTRAZIONI DEGLI ENTI LOCALI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Inoltre, dichiara 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di presentare per l’ anno scolastico 2023/2024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domanda </w:t>
      </w: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volontaria di trasferimento per il comune di _______________, dove risiede il familiare assistito.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5367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Firma__________________________</w:t>
      </w:r>
    </w:p>
    <w:p w:rsidR="00176CE3" w:rsidRDefault="00176CE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6CE3" w:rsidRDefault="0069265F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Calibri" w:eastAsia="Calibri" w:hAnsi="Calibri" w:cs="Calibri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 ___________</w:t>
      </w:r>
    </w:p>
    <w:sectPr w:rsidR="00176CE3" w:rsidSect="00176CE3">
      <w:pgSz w:w="11906" w:h="16838"/>
      <w:pgMar w:top="1440" w:right="1120" w:bottom="1159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1C0"/>
    <w:multiLevelType w:val="multilevel"/>
    <w:tmpl w:val="B2B6A168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1131059"/>
    <w:multiLevelType w:val="multilevel"/>
    <w:tmpl w:val="A9BC1C8E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56F1A32"/>
    <w:multiLevelType w:val="multilevel"/>
    <w:tmpl w:val="69FC6322"/>
    <w:lvl w:ilvl="0">
      <w:start w:val="1"/>
      <w:numFmt w:val="upperRoman"/>
      <w:lvlText w:val="%1."/>
      <w:lvlJc w:val="left"/>
      <w:pPr>
        <w:ind w:left="64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5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2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90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7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4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11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8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76CE3"/>
    <w:rsid w:val="00176CE3"/>
    <w:rsid w:val="0069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76C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76C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76C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76C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76C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76C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76CE3"/>
  </w:style>
  <w:style w:type="table" w:customStyle="1" w:styleId="TableNormal">
    <w:name w:val="Table Normal"/>
    <w:rsid w:val="00176C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76C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76C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>HP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2</cp:revision>
  <dcterms:created xsi:type="dcterms:W3CDTF">2024-02-29T12:44:00Z</dcterms:created>
  <dcterms:modified xsi:type="dcterms:W3CDTF">2024-02-29T12:44:00Z</dcterms:modified>
</cp:coreProperties>
</file>